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76D" w:rsidRDefault="00707684" w:rsidP="009D3F09">
      <w:pPr>
        <w:pStyle w:val="1"/>
        <w:ind w:right="72"/>
        <w:jc w:val="both"/>
        <w:outlineLvl w:val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-375977</wp:posOffset>
            </wp:positionH>
            <wp:positionV relativeFrom="paragraph">
              <wp:posOffset>-448593</wp:posOffset>
            </wp:positionV>
            <wp:extent cx="1594883" cy="1576316"/>
            <wp:effectExtent l="19050" t="0" r="5317" b="0"/>
            <wp:wrapNone/>
            <wp:docPr id="1" name="Рисунок 1" descr="Цветок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веток 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682" cy="158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376D" w:rsidRDefault="008A376D" w:rsidP="009D3F09">
      <w:pPr>
        <w:pStyle w:val="1"/>
        <w:ind w:right="72"/>
        <w:jc w:val="both"/>
        <w:outlineLvl w:val="0"/>
        <w:rPr>
          <w:sz w:val="22"/>
          <w:szCs w:val="22"/>
        </w:rPr>
      </w:pPr>
    </w:p>
    <w:p w:rsidR="009D3F09" w:rsidRDefault="008A376D" w:rsidP="009D3F09">
      <w:pPr>
        <w:pStyle w:val="1"/>
        <w:ind w:left="-391" w:right="72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9D3F09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>Министерство здравоохран</w:t>
      </w:r>
      <w:r w:rsidR="009D3F09">
        <w:rPr>
          <w:sz w:val="22"/>
          <w:szCs w:val="22"/>
        </w:rPr>
        <w:t>ен</w:t>
      </w:r>
      <w:r>
        <w:rPr>
          <w:sz w:val="22"/>
          <w:szCs w:val="22"/>
        </w:rPr>
        <w:t>ия Российской Федерации</w:t>
      </w:r>
      <w:r w:rsidR="00707684">
        <w:rPr>
          <w:sz w:val="22"/>
          <w:szCs w:val="22"/>
        </w:rPr>
        <w:t xml:space="preserve">   </w:t>
      </w:r>
    </w:p>
    <w:p w:rsidR="008A376D" w:rsidRDefault="00707684" w:rsidP="009D3F09">
      <w:pPr>
        <w:pStyle w:val="1"/>
        <w:ind w:left="-391" w:right="72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D3F09">
        <w:rPr>
          <w:sz w:val="22"/>
          <w:szCs w:val="22"/>
        </w:rPr>
        <w:t xml:space="preserve">                               </w:t>
      </w:r>
      <w:r w:rsidR="008A376D">
        <w:rPr>
          <w:sz w:val="22"/>
          <w:szCs w:val="22"/>
        </w:rPr>
        <w:t xml:space="preserve">                                        </w:t>
      </w:r>
    </w:p>
    <w:p w:rsidR="00D60189" w:rsidRPr="00D160FE" w:rsidRDefault="009D3F09" w:rsidP="009D3F09">
      <w:pPr>
        <w:pStyle w:val="1"/>
        <w:ind w:left="1701" w:right="72" w:hanging="2092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="00707684">
        <w:rPr>
          <w:sz w:val="22"/>
          <w:szCs w:val="22"/>
        </w:rPr>
        <w:t>Федеральное государственное бюджетное учреждение</w:t>
      </w:r>
      <w:r w:rsidR="009E2558" w:rsidRPr="00D160FE">
        <w:rPr>
          <w:sz w:val="22"/>
          <w:szCs w:val="22"/>
        </w:rPr>
        <w:t xml:space="preserve"> «</w:t>
      </w:r>
      <w:r>
        <w:rPr>
          <w:sz w:val="22"/>
          <w:szCs w:val="22"/>
        </w:rPr>
        <w:t>Российский                       реабилитационный цент</w:t>
      </w:r>
      <w:proofErr w:type="gramStart"/>
      <w:r>
        <w:rPr>
          <w:sz w:val="22"/>
          <w:szCs w:val="22"/>
        </w:rPr>
        <w:t>р</w:t>
      </w:r>
      <w:r w:rsidR="00D60189" w:rsidRPr="00D160FE">
        <w:rPr>
          <w:sz w:val="22"/>
          <w:szCs w:val="22"/>
        </w:rPr>
        <w:t>«</w:t>
      </w:r>
      <w:proofErr w:type="gramEnd"/>
      <w:r w:rsidR="00D60189" w:rsidRPr="00D160FE">
        <w:rPr>
          <w:sz w:val="22"/>
          <w:szCs w:val="22"/>
        </w:rPr>
        <w:t>ДЕТСТВО» Минздрава России</w:t>
      </w:r>
    </w:p>
    <w:p w:rsidR="00D60189" w:rsidRPr="00D74218" w:rsidRDefault="00D74218" w:rsidP="00D742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D852CD">
        <w:t xml:space="preserve">                     </w:t>
      </w:r>
      <w:hyperlink r:id="rId7" w:history="1">
        <w:r w:rsidR="00D60189" w:rsidRPr="00462DC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http://www.rrcdetstvo.ru</w:t>
        </w:r>
      </w:hyperlink>
      <w:r w:rsidRPr="00D7421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62DC5"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8" w:tooltip="mailto:info@rrcdetstvo.ru" w:history="1">
        <w:r w:rsidRPr="00462DC5">
          <w:rPr>
            <w:rStyle w:val="a3"/>
            <w:rFonts w:ascii="Times New Roman" w:hAnsi="Times New Roman" w:cs="Times New Roman"/>
            <w:b/>
            <w:bCs/>
            <w:sz w:val="20"/>
            <w:szCs w:val="20"/>
            <w:lang w:val="en-US"/>
          </w:rPr>
          <w:t>info@rrcdetstvo.ru</w:t>
        </w:r>
      </w:hyperlink>
    </w:p>
    <w:p w:rsidR="00D60189" w:rsidRPr="00462DC5" w:rsidRDefault="00707684" w:rsidP="00D601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4218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</w:t>
      </w:r>
      <w:r w:rsidR="00D60189" w:rsidRPr="00462DC5">
        <w:rPr>
          <w:rFonts w:ascii="Times New Roman" w:hAnsi="Times New Roman" w:cs="Times New Roman"/>
          <w:sz w:val="20"/>
          <w:szCs w:val="20"/>
        </w:rPr>
        <w:t xml:space="preserve">142712, Московская область,  Ленинский р-н, п. санатория “Горки Ленинские”. </w:t>
      </w:r>
    </w:p>
    <w:p w:rsidR="00D8245C" w:rsidRDefault="00707684" w:rsidP="00D160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D60189" w:rsidRPr="00462DC5">
        <w:rPr>
          <w:rFonts w:ascii="Times New Roman" w:hAnsi="Times New Roman" w:cs="Times New Roman"/>
          <w:sz w:val="20"/>
          <w:szCs w:val="20"/>
        </w:rPr>
        <w:t>Тел.: 8 (495) 727-18-07, тел./факс 8 (495) 739-76-83.</w:t>
      </w:r>
    </w:p>
    <w:p w:rsidR="00D160FE" w:rsidRDefault="00D160FE" w:rsidP="00D160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07684" w:rsidRDefault="00707684" w:rsidP="007076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7684">
        <w:rPr>
          <w:rFonts w:ascii="Times New Roman" w:hAnsi="Times New Roman" w:cs="Times New Roman"/>
          <w:b/>
        </w:rPr>
        <w:t>ПРОГРАММА</w:t>
      </w:r>
    </w:p>
    <w:p w:rsidR="00D8245C" w:rsidRPr="00707684" w:rsidRDefault="00977CEE" w:rsidP="007076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7684">
        <w:rPr>
          <w:rFonts w:ascii="Times New Roman" w:hAnsi="Times New Roman" w:cs="Times New Roman"/>
          <w:b/>
          <w:lang w:val="en-US"/>
        </w:rPr>
        <w:t>II</w:t>
      </w:r>
      <w:r w:rsidRPr="00707684">
        <w:rPr>
          <w:rFonts w:ascii="Times New Roman" w:hAnsi="Times New Roman" w:cs="Times New Roman"/>
          <w:b/>
        </w:rPr>
        <w:t xml:space="preserve"> </w:t>
      </w:r>
      <w:r w:rsidR="00707684" w:rsidRPr="00707684">
        <w:rPr>
          <w:rFonts w:ascii="Times New Roman" w:hAnsi="Times New Roman" w:cs="Times New Roman"/>
          <w:b/>
        </w:rPr>
        <w:t>ВСЕРОССИЙСКОЙ</w:t>
      </w:r>
      <w:r w:rsidR="00D8245C" w:rsidRPr="00707684">
        <w:rPr>
          <w:rFonts w:ascii="Times New Roman" w:hAnsi="Times New Roman" w:cs="Times New Roman"/>
          <w:b/>
        </w:rPr>
        <w:t xml:space="preserve"> С МЕЖДУНАРОДНЫМ УЧАСТИЕМ</w:t>
      </w:r>
    </w:p>
    <w:p w:rsidR="00D8245C" w:rsidRPr="00707684" w:rsidRDefault="00707684" w:rsidP="007076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7684">
        <w:rPr>
          <w:rFonts w:ascii="Times New Roman" w:hAnsi="Times New Roman" w:cs="Times New Roman"/>
          <w:b/>
        </w:rPr>
        <w:t>НАУЧНО-ПРАКТИЧЕСКОЙКОНФЕРЕНЦИИ</w:t>
      </w:r>
    </w:p>
    <w:p w:rsidR="007632CD" w:rsidRDefault="006A1E72" w:rsidP="007076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684">
        <w:rPr>
          <w:rFonts w:ascii="Times New Roman" w:hAnsi="Times New Roman" w:cs="Times New Roman"/>
          <w:b/>
          <w:sz w:val="24"/>
          <w:szCs w:val="24"/>
        </w:rPr>
        <w:t>«</w:t>
      </w:r>
      <w:r w:rsidRPr="00707684">
        <w:rPr>
          <w:rFonts w:ascii="Times New Roman" w:hAnsi="Times New Roman" w:cs="Times New Roman"/>
          <w:b/>
          <w:bCs/>
          <w:sz w:val="24"/>
          <w:szCs w:val="24"/>
        </w:rPr>
        <w:t>Актуальные вопросы комплексной реабилитации детей с заболеваниями нервной системы и опорно-двигательного аппарата в условиях реабилитационного центра</w:t>
      </w:r>
      <w:r w:rsidRPr="00D160FE">
        <w:rPr>
          <w:rFonts w:ascii="Times New Roman" w:hAnsi="Times New Roman" w:cs="Times New Roman"/>
          <w:b/>
          <w:sz w:val="24"/>
          <w:szCs w:val="24"/>
        </w:rPr>
        <w:t>»</w:t>
      </w:r>
    </w:p>
    <w:p w:rsidR="00707684" w:rsidRPr="008A376D" w:rsidRDefault="00707684" w:rsidP="008A3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Pr="008A376D">
        <w:rPr>
          <w:rFonts w:ascii="Times New Roman" w:hAnsi="Times New Roman" w:cs="Times New Roman"/>
          <w:sz w:val="24"/>
          <w:szCs w:val="24"/>
        </w:rPr>
        <w:t>06.12.2018 г.</w:t>
      </w:r>
    </w:p>
    <w:p w:rsidR="00707684" w:rsidRPr="008A376D" w:rsidRDefault="00707684" w:rsidP="008A3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Регистрация участников: </w:t>
      </w:r>
      <w:r w:rsidRPr="008A376D">
        <w:rPr>
          <w:rFonts w:ascii="Times New Roman" w:hAnsi="Times New Roman" w:cs="Times New Roman"/>
          <w:sz w:val="24"/>
          <w:szCs w:val="24"/>
        </w:rPr>
        <w:t>09.00 – 09.30</w:t>
      </w:r>
    </w:p>
    <w:p w:rsidR="00707684" w:rsidRPr="008A376D" w:rsidRDefault="00707684" w:rsidP="008A3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Начало конференции:</w:t>
      </w:r>
      <w:r w:rsidR="008A376D" w:rsidRPr="008A376D">
        <w:rPr>
          <w:rFonts w:ascii="Times New Roman" w:hAnsi="Times New Roman" w:cs="Times New Roman"/>
          <w:sz w:val="24"/>
          <w:szCs w:val="24"/>
        </w:rPr>
        <w:t>10.00</w:t>
      </w:r>
    </w:p>
    <w:p w:rsidR="008A376D" w:rsidRDefault="008A376D" w:rsidP="00BF5145">
      <w:pPr>
        <w:spacing w:after="0" w:line="240" w:lineRule="auto"/>
        <w:ind w:right="-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8A376D">
        <w:rPr>
          <w:rFonts w:ascii="Times New Roman" w:hAnsi="Times New Roman" w:cs="Times New Roman"/>
          <w:sz w:val="24"/>
          <w:szCs w:val="24"/>
        </w:rPr>
        <w:t xml:space="preserve">г. Москва, ул. </w:t>
      </w:r>
      <w:proofErr w:type="spellStart"/>
      <w:r w:rsidRPr="008A376D">
        <w:rPr>
          <w:rFonts w:ascii="Times New Roman" w:hAnsi="Times New Roman" w:cs="Times New Roman"/>
          <w:sz w:val="24"/>
          <w:szCs w:val="24"/>
        </w:rPr>
        <w:t>Шипиловская</w:t>
      </w:r>
      <w:proofErr w:type="spellEnd"/>
      <w:r w:rsidRPr="008A376D">
        <w:rPr>
          <w:rFonts w:ascii="Times New Roman" w:hAnsi="Times New Roman" w:cs="Times New Roman"/>
          <w:sz w:val="24"/>
          <w:szCs w:val="24"/>
        </w:rPr>
        <w:t xml:space="preserve"> д. 28А (</w:t>
      </w:r>
      <w:proofErr w:type="spellStart"/>
      <w:r w:rsidRPr="008A376D">
        <w:rPr>
          <w:rFonts w:ascii="Times New Roman" w:hAnsi="Times New Roman" w:cs="Times New Roman"/>
          <w:sz w:val="24"/>
          <w:szCs w:val="24"/>
        </w:rPr>
        <w:t>конфреренц-зал</w:t>
      </w:r>
      <w:proofErr w:type="spellEnd"/>
      <w:r w:rsidRPr="008A376D">
        <w:rPr>
          <w:rFonts w:ascii="Times New Roman" w:hAnsi="Times New Roman" w:cs="Times New Roman"/>
          <w:sz w:val="24"/>
          <w:szCs w:val="24"/>
        </w:rPr>
        <w:t xml:space="preserve"> отеля Милан)</w:t>
      </w:r>
      <w:r>
        <w:rPr>
          <w:rFonts w:ascii="Times New Roman" w:hAnsi="Times New Roman" w:cs="Times New Roman"/>
          <w:sz w:val="24"/>
          <w:szCs w:val="24"/>
        </w:rPr>
        <w:t xml:space="preserve">, Московская </w:t>
      </w:r>
      <w:r w:rsidRPr="00C147E1">
        <w:rPr>
          <w:rFonts w:ascii="Times New Roman" w:hAnsi="Times New Roman" w:cs="Times New Roman"/>
          <w:sz w:val="24"/>
          <w:szCs w:val="24"/>
        </w:rPr>
        <w:t xml:space="preserve">область,  Ленинский р-н, </w:t>
      </w:r>
      <w:r>
        <w:rPr>
          <w:rFonts w:ascii="Times New Roman" w:hAnsi="Times New Roman" w:cs="Times New Roman"/>
          <w:sz w:val="24"/>
          <w:szCs w:val="24"/>
        </w:rPr>
        <w:t>п. санатория «</w:t>
      </w:r>
      <w:r w:rsidRPr="00C147E1">
        <w:rPr>
          <w:rFonts w:ascii="Times New Roman" w:hAnsi="Times New Roman" w:cs="Times New Roman"/>
          <w:sz w:val="24"/>
          <w:szCs w:val="24"/>
        </w:rPr>
        <w:t>Горки Л</w:t>
      </w:r>
      <w:r>
        <w:rPr>
          <w:rFonts w:ascii="Times New Roman" w:hAnsi="Times New Roman" w:cs="Times New Roman"/>
          <w:sz w:val="24"/>
          <w:szCs w:val="24"/>
        </w:rPr>
        <w:t>енинские» (ФГБУ «РРЦ «Детство» Минздрава России)</w:t>
      </w:r>
      <w:proofErr w:type="gramEnd"/>
    </w:p>
    <w:p w:rsidR="006A1E72" w:rsidRPr="00F33550" w:rsidRDefault="006A1E72" w:rsidP="00F33550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34" w:type="dxa"/>
        <w:tblLayout w:type="fixed"/>
        <w:tblLook w:val="0000"/>
      </w:tblPr>
      <w:tblGrid>
        <w:gridCol w:w="1560"/>
        <w:gridCol w:w="4252"/>
        <w:gridCol w:w="4962"/>
      </w:tblGrid>
      <w:tr w:rsidR="006A1E72" w:rsidTr="00BF5145">
        <w:trPr>
          <w:trHeight w:val="37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E72" w:rsidRPr="00D160FE" w:rsidRDefault="006A1E72" w:rsidP="00D94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F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E72" w:rsidRPr="00D160FE" w:rsidRDefault="006A1E72" w:rsidP="007054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доклада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E72" w:rsidRPr="00D160FE" w:rsidRDefault="006A1E72" w:rsidP="006A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FE"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</w:tr>
      <w:tr w:rsidR="00D9476F" w:rsidTr="00BF5145">
        <w:trPr>
          <w:trHeight w:val="27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76F" w:rsidRDefault="00D9476F" w:rsidP="0070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0FE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10.00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6F" w:rsidRPr="00D160FE" w:rsidRDefault="00D9476F" w:rsidP="006A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Кофе-брейк</w:t>
            </w:r>
          </w:p>
        </w:tc>
      </w:tr>
      <w:tr w:rsidR="006A1E72" w:rsidRPr="00EB6C70" w:rsidTr="00BF5145">
        <w:trPr>
          <w:trHeight w:val="103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E72" w:rsidRPr="00D160FE" w:rsidRDefault="00D9476F" w:rsidP="0070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</w:t>
            </w:r>
            <w:r w:rsidR="00D852C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1E72" w:rsidRPr="00D160FE" w:rsidRDefault="00D852CD" w:rsidP="002A0C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Приветствие участникам конференции Директора ФГБУ «РРЦ «Детство» Минздрава России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E72" w:rsidRPr="00D160FE" w:rsidRDefault="00D852CD" w:rsidP="0090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Тамазян</w:t>
            </w:r>
            <w:r w:rsidR="00F96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64D4">
              <w:rPr>
                <w:rFonts w:ascii="Times New Roman" w:hAnsi="Times New Roman" w:cs="Times New Roman"/>
                <w:sz w:val="24"/>
                <w:szCs w:val="24"/>
              </w:rPr>
              <w:t>Гаяне</w:t>
            </w:r>
            <w:proofErr w:type="spellEnd"/>
            <w:r w:rsidR="00F96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64D4">
              <w:rPr>
                <w:rFonts w:ascii="Times New Roman" w:hAnsi="Times New Roman" w:cs="Times New Roman"/>
                <w:sz w:val="24"/>
                <w:szCs w:val="24"/>
              </w:rPr>
              <w:t>Вартановна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д.м.н., профессор</w:t>
            </w:r>
            <w:r w:rsidR="00427211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F964D4">
              <w:rPr>
                <w:rFonts w:ascii="Times New Roman" w:hAnsi="Times New Roman" w:cs="Times New Roman"/>
                <w:sz w:val="24"/>
                <w:szCs w:val="24"/>
              </w:rPr>
              <w:t>иректор ФГБУ «РРЦ «Детство» Минздрава России.</w:t>
            </w:r>
          </w:p>
        </w:tc>
      </w:tr>
      <w:tr w:rsidR="00C86346" w:rsidRPr="00EB6C70" w:rsidTr="00BF5145">
        <w:trPr>
          <w:trHeight w:val="43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346" w:rsidRPr="00D160FE" w:rsidRDefault="00D852CD" w:rsidP="0070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10.05-10</w:t>
            </w:r>
            <w:r w:rsidR="00D94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6C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346" w:rsidRPr="00D160FE" w:rsidRDefault="00D852CD" w:rsidP="00B16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0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Приветствие Министерства здравоохранения Российской Федерации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C4F" w:rsidRPr="00D160FE" w:rsidRDefault="00427211" w:rsidP="00B16C4F">
            <w:pPr>
              <w:pStyle w:val="a4"/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Байбарина</w:t>
            </w:r>
            <w:proofErr w:type="spellEnd"/>
            <w:r>
              <w:rPr>
                <w:rFonts w:eastAsiaTheme="minorEastAsia"/>
              </w:rPr>
              <w:t xml:space="preserve"> Елена Николаевна, Директор Департамента медицинской помощи детям и службы родовспоможения Минздрава России</w:t>
            </w:r>
          </w:p>
        </w:tc>
      </w:tr>
      <w:tr w:rsidR="00D852CD" w:rsidRPr="00EB6C70" w:rsidTr="00BF5145">
        <w:trPr>
          <w:trHeight w:val="43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2CD" w:rsidRDefault="00D852CD" w:rsidP="00705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10.40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4D4" w:rsidRPr="00F964D4" w:rsidRDefault="00F964D4" w:rsidP="00F96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Актуальные проблемы детской психоневрологии. 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атистика,  практика, прогноз</w:t>
            </w:r>
          </w:p>
          <w:p w:rsidR="00F964D4" w:rsidRPr="00CE24D9" w:rsidRDefault="00F964D4" w:rsidP="00F964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852CD" w:rsidRPr="00D160FE" w:rsidRDefault="00D852CD" w:rsidP="00B16C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2CD" w:rsidRPr="00D160FE" w:rsidRDefault="00F964D4" w:rsidP="00B16C4F">
            <w:pPr>
              <w:pStyle w:val="a4"/>
              <w:jc w:val="both"/>
              <w:rPr>
                <w:rFonts w:eastAsiaTheme="minorEastAsia"/>
              </w:rPr>
            </w:pPr>
            <w:proofErr w:type="spellStart"/>
            <w:r w:rsidRPr="00F964D4">
              <w:rPr>
                <w:rFonts w:eastAsiaTheme="minorEastAsia"/>
                <w:color w:val="000000"/>
              </w:rPr>
              <w:t>Батышева</w:t>
            </w:r>
            <w:proofErr w:type="spellEnd"/>
            <w:r w:rsidRPr="00F964D4">
              <w:rPr>
                <w:rFonts w:eastAsiaTheme="minorEastAsia"/>
                <w:color w:val="000000"/>
              </w:rPr>
              <w:t xml:space="preserve"> Татьяна Тимофеевна, главный детский невролог ДЗМ, главный детский специалист п</w:t>
            </w:r>
            <w:r>
              <w:rPr>
                <w:rFonts w:eastAsiaTheme="minorEastAsia"/>
                <w:color w:val="000000"/>
              </w:rPr>
              <w:t>о медицинской реабилитации Минздрава России</w:t>
            </w:r>
            <w:r w:rsidRPr="00F964D4">
              <w:rPr>
                <w:rFonts w:eastAsiaTheme="minorEastAsia"/>
                <w:color w:val="000000"/>
              </w:rPr>
              <w:t>, директор НПЦ детской психоневр</w:t>
            </w:r>
            <w:r>
              <w:rPr>
                <w:rFonts w:eastAsiaTheme="minorEastAsia"/>
                <w:color w:val="000000"/>
              </w:rPr>
              <w:t>ологии ДЗМ, д.м.н., профессор, з</w:t>
            </w:r>
            <w:r w:rsidRPr="00F964D4">
              <w:rPr>
                <w:rFonts w:eastAsiaTheme="minorEastAsia"/>
                <w:color w:val="000000"/>
              </w:rPr>
              <w:t>аслуженный врач РФ.</w:t>
            </w:r>
          </w:p>
        </w:tc>
      </w:tr>
      <w:tr w:rsidR="004A06FF" w:rsidRPr="00EB6C70" w:rsidTr="00BF5145">
        <w:trPr>
          <w:trHeight w:val="31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6FF" w:rsidRDefault="00D852CD" w:rsidP="00017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– 11.30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6FF" w:rsidRPr="00D160FE" w:rsidRDefault="004A06FF" w:rsidP="00D94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Важность достижения функциональных целей реабилитации у детей с ДЦП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16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рекомендации по тактике ведения данной группы пациентов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6FF" w:rsidRPr="00D160FE" w:rsidRDefault="004A06FF" w:rsidP="007402C9">
            <w:pPr>
              <w:pStyle w:val="a4"/>
              <w:jc w:val="both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Бониковский</w:t>
            </w:r>
            <w:proofErr w:type="spellEnd"/>
            <w:r>
              <w:rPr>
                <w:rFonts w:eastAsiaTheme="minorEastAsia"/>
              </w:rPr>
              <w:t xml:space="preserve"> Мартин, д.м.н. руководитель лаборатории анализа походки </w:t>
            </w:r>
            <w:proofErr w:type="spellStart"/>
            <w:r>
              <w:rPr>
                <w:rFonts w:eastAsiaTheme="minorEastAsia"/>
              </w:rPr>
              <w:t>Мазовецкого</w:t>
            </w:r>
            <w:proofErr w:type="spellEnd"/>
            <w:r>
              <w:rPr>
                <w:rFonts w:eastAsiaTheme="minorEastAsia"/>
              </w:rPr>
              <w:t xml:space="preserve"> психоневрологического центра (Республика Польша)</w:t>
            </w:r>
          </w:p>
        </w:tc>
      </w:tr>
      <w:tr w:rsidR="004A06FF" w:rsidRPr="00EB6C70" w:rsidTr="00BF5145">
        <w:trPr>
          <w:trHeight w:val="12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6FF" w:rsidRDefault="004A06FF" w:rsidP="00017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12</w:t>
            </w:r>
            <w:r w:rsidRPr="00707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A06FF" w:rsidRPr="00D160FE" w:rsidRDefault="004A06FF" w:rsidP="00017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6FF" w:rsidRPr="00D507B4" w:rsidRDefault="004A06FF" w:rsidP="00D507B4">
            <w:pPr>
              <w:pStyle w:val="a4"/>
              <w:spacing w:before="0" w:beforeAutospacing="0" w:after="0" w:afterAutospacing="0"/>
              <w:jc w:val="center"/>
              <w:rPr>
                <w:rFonts w:eastAsiaTheme="minorEastAsia"/>
                <w:color w:val="000000"/>
              </w:rPr>
            </w:pPr>
            <w:r w:rsidRPr="002A0CD9">
              <w:rPr>
                <w:rFonts w:eastAsiaTheme="minorEastAsia"/>
                <w:color w:val="000000"/>
              </w:rPr>
              <w:t xml:space="preserve">Лечение </w:t>
            </w:r>
            <w:proofErr w:type="spellStart"/>
            <w:r w:rsidRPr="002A0CD9">
              <w:rPr>
                <w:rFonts w:eastAsiaTheme="minorEastAsia"/>
                <w:color w:val="000000"/>
              </w:rPr>
              <w:t>спастичности</w:t>
            </w:r>
            <w:proofErr w:type="spellEnd"/>
            <w:r w:rsidRPr="002A0CD9">
              <w:rPr>
                <w:rFonts w:eastAsiaTheme="minorEastAsia"/>
                <w:color w:val="000000"/>
              </w:rPr>
              <w:t xml:space="preserve"> у пациентов с GMFCS IV-V уровень</w:t>
            </w:r>
            <w:r>
              <w:rPr>
                <w:rFonts w:eastAsiaTheme="minorEastAsia"/>
                <w:color w:val="000000"/>
              </w:rPr>
              <w:t>: больше вопросов или ответов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6FF" w:rsidRPr="002A0CD9" w:rsidRDefault="004A06FF" w:rsidP="000864C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О.А. – </w:t>
            </w:r>
            <w:r w:rsidRPr="002A0CD9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A0CD9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A0CD9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старший </w:t>
            </w:r>
            <w:r w:rsidRPr="002A0CD9">
              <w:rPr>
                <w:rFonts w:ascii="Times New Roman" w:hAnsi="Times New Roman"/>
                <w:color w:val="000000"/>
                <w:sz w:val="24"/>
                <w:szCs w:val="24"/>
              </w:rPr>
              <w:t>научный сотрудник ФГАУ «НМИЦ Здоровья детей»</w:t>
            </w:r>
          </w:p>
        </w:tc>
      </w:tr>
      <w:tr w:rsidR="004A06FF" w:rsidRPr="00EB6C70" w:rsidTr="00BF5145">
        <w:trPr>
          <w:trHeight w:val="5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6FF" w:rsidRDefault="004A06FF" w:rsidP="00017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12.00 – </w:t>
            </w:r>
            <w:r w:rsidRPr="00D160F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6FF" w:rsidRPr="002A0CD9" w:rsidRDefault="004A06FF" w:rsidP="00D507B4">
            <w:pPr>
              <w:pStyle w:val="a4"/>
              <w:spacing w:before="0" w:beforeAutospacing="0" w:after="0" w:afterAutospacing="0"/>
              <w:jc w:val="center"/>
              <w:rPr>
                <w:rFonts w:eastAsiaTheme="minorEastAsia"/>
                <w:color w:val="000000"/>
              </w:rPr>
            </w:pPr>
            <w:r w:rsidRPr="002A0CD9">
              <w:t>Комплексная реабилитация детей с двигательными и когнитивными нарушениями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6FF" w:rsidRPr="00D160FE" w:rsidRDefault="004A06FF" w:rsidP="00F964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Аргунова Г</w:t>
            </w:r>
            <w:r w:rsidR="00F964D4">
              <w:rPr>
                <w:rFonts w:ascii="Times New Roman" w:hAnsi="Times New Roman" w:cs="Times New Roman"/>
                <w:sz w:val="24"/>
                <w:szCs w:val="24"/>
              </w:rPr>
              <w:t xml:space="preserve">алина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64D4"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  <w:r w:rsidRPr="00D160FE">
              <w:rPr>
                <w:rFonts w:ascii="Times New Roman" w:hAnsi="Times New Roman" w:cs="Times New Roman"/>
                <w:sz w:val="24"/>
                <w:szCs w:val="24"/>
              </w:rPr>
              <w:t xml:space="preserve"> – к.м.н., заведующая неврологическим отделением №3 ФГБУ «РРЦ «Детство» Минздрава России</w:t>
            </w:r>
          </w:p>
        </w:tc>
      </w:tr>
      <w:tr w:rsidR="004A06FF" w:rsidRPr="00EB6C70" w:rsidTr="00BF5145">
        <w:trPr>
          <w:trHeight w:val="4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6FF" w:rsidRPr="00D160FE" w:rsidRDefault="004A06FF" w:rsidP="00B42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12.45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6FF" w:rsidRPr="002A0CD9" w:rsidRDefault="004A06FF" w:rsidP="00D507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Ответы на вопросы</w:t>
            </w:r>
          </w:p>
        </w:tc>
      </w:tr>
      <w:tr w:rsidR="004A06FF" w:rsidRPr="00EB6C70" w:rsidTr="00BF5145">
        <w:trPr>
          <w:trHeight w:val="41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6FF" w:rsidRPr="00D160FE" w:rsidRDefault="004A06FF" w:rsidP="00A41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12.45 – </w:t>
            </w:r>
            <w:r w:rsidRPr="0070768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261D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6FF" w:rsidRPr="00D160FE" w:rsidRDefault="004A06FF" w:rsidP="00A41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Обед</w:t>
            </w:r>
          </w:p>
        </w:tc>
      </w:tr>
      <w:tr w:rsidR="004A06FF" w:rsidRPr="00EB6C70" w:rsidTr="00BF5145">
        <w:trPr>
          <w:trHeight w:val="41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6FF" w:rsidRPr="00D160FE" w:rsidRDefault="00261DDB" w:rsidP="003E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  <w:r w:rsidR="004A06FF">
              <w:rPr>
                <w:rFonts w:ascii="Times New Roman" w:hAnsi="Times New Roman" w:cs="Times New Roman"/>
                <w:sz w:val="24"/>
                <w:szCs w:val="24"/>
              </w:rPr>
              <w:t>5 – 14.0</w:t>
            </w:r>
            <w:r w:rsidR="004A06FF" w:rsidRPr="00D160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6FF" w:rsidRPr="00261DDB" w:rsidRDefault="004A06FF" w:rsidP="003E7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Трансфер до </w:t>
            </w:r>
            <w:r w:rsidRPr="00D160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ФГБУ «РРЦ «Детство» Минздрава России</w:t>
            </w:r>
            <w:r w:rsidR="00261D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(участники конференции, желающие пос</w:t>
            </w:r>
            <w:r w:rsidR="004A1E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етить РРЦ «Детство»</w:t>
            </w:r>
            <w:r w:rsidR="00261DD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4A06FF" w:rsidRPr="00EB6C70" w:rsidTr="00BF5145">
        <w:trPr>
          <w:trHeight w:val="41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6FF" w:rsidRPr="00D160FE" w:rsidRDefault="004A06FF" w:rsidP="00017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</w:t>
            </w:r>
            <w:r w:rsidRPr="00D507B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6FF" w:rsidRPr="00D160FE" w:rsidRDefault="004A06FF" w:rsidP="00B1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t>«</w:t>
            </w:r>
            <w:r w:rsidRPr="00B16C4F">
              <w:rPr>
                <w:rFonts w:ascii="Times New Roman" w:hAnsi="Times New Roman" w:cs="Times New Roman"/>
                <w:sz w:val="24"/>
                <w:szCs w:val="24"/>
              </w:rPr>
              <w:t>Клиническая и инструментальная оценка паттернов походки</w:t>
            </w:r>
            <w:r w:rsidRPr="00B16C4F">
              <w:rPr>
                <w:rFonts w:ascii="Times New Roman" w:hAnsi="Times New Roman" w:cs="Times New Roman"/>
                <w:sz w:val="24"/>
                <w:szCs w:val="24"/>
              </w:rPr>
              <w:br/>
              <w:t>у детей с ДЦП. Практические примеры анализа паттернов походки пацие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нтов с протоколами введения БТА»</w:t>
            </w:r>
            <w:r w:rsidR="00A200C9">
              <w:rPr>
                <w:rFonts w:ascii="Times New Roman" w:hAnsi="Times New Roman" w:cs="Times New Roman"/>
                <w:sz w:val="24"/>
                <w:szCs w:val="24"/>
              </w:rPr>
              <w:t xml:space="preserve"> гостиница « Милан»</w:t>
            </w:r>
            <w:proofErr w:type="gramStart"/>
            <w:r w:rsidR="00A200C9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="00A200C9">
              <w:rPr>
                <w:rFonts w:ascii="Times New Roman" w:hAnsi="Times New Roman" w:cs="Times New Roman"/>
                <w:sz w:val="24"/>
                <w:szCs w:val="24"/>
              </w:rPr>
              <w:t>онференц.зал.</w:t>
            </w:r>
            <w:bookmarkStart w:id="0" w:name="_GoBack"/>
            <w:bookmarkEnd w:id="0"/>
          </w:p>
        </w:tc>
      </w:tr>
    </w:tbl>
    <w:p w:rsidR="006A1E72" w:rsidRDefault="006A1E72" w:rsidP="009E2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1E72" w:rsidSect="009D3F09">
      <w:pgSz w:w="11906" w:h="16838"/>
      <w:pgMar w:top="1276" w:right="1701" w:bottom="127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8C1558"/>
    <w:multiLevelType w:val="hybridMultilevel"/>
    <w:tmpl w:val="0448A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0DCD"/>
    <w:rsid w:val="000175CF"/>
    <w:rsid w:val="00042F8B"/>
    <w:rsid w:val="000C1B84"/>
    <w:rsid w:val="000C47F2"/>
    <w:rsid w:val="001745A9"/>
    <w:rsid w:val="0019747D"/>
    <w:rsid w:val="001A7433"/>
    <w:rsid w:val="00210713"/>
    <w:rsid w:val="0023141D"/>
    <w:rsid w:val="00261DDB"/>
    <w:rsid w:val="002A0CD9"/>
    <w:rsid w:val="002C1D18"/>
    <w:rsid w:val="002F36AB"/>
    <w:rsid w:val="00310DCD"/>
    <w:rsid w:val="00320CFB"/>
    <w:rsid w:val="0036647D"/>
    <w:rsid w:val="003E61FB"/>
    <w:rsid w:val="004212C2"/>
    <w:rsid w:val="00427211"/>
    <w:rsid w:val="004A06FF"/>
    <w:rsid w:val="004A1E81"/>
    <w:rsid w:val="004D35B5"/>
    <w:rsid w:val="004F39D6"/>
    <w:rsid w:val="00523532"/>
    <w:rsid w:val="006049AA"/>
    <w:rsid w:val="00691CEB"/>
    <w:rsid w:val="006929ED"/>
    <w:rsid w:val="006A1E72"/>
    <w:rsid w:val="00707684"/>
    <w:rsid w:val="00753342"/>
    <w:rsid w:val="00755BD4"/>
    <w:rsid w:val="007632CD"/>
    <w:rsid w:val="007725E7"/>
    <w:rsid w:val="00784664"/>
    <w:rsid w:val="007E35F3"/>
    <w:rsid w:val="007F5085"/>
    <w:rsid w:val="00864A5F"/>
    <w:rsid w:val="00876B78"/>
    <w:rsid w:val="008A376D"/>
    <w:rsid w:val="008C12F7"/>
    <w:rsid w:val="008E2095"/>
    <w:rsid w:val="00905A1A"/>
    <w:rsid w:val="0090602A"/>
    <w:rsid w:val="00977CEE"/>
    <w:rsid w:val="009D3F09"/>
    <w:rsid w:val="009E2558"/>
    <w:rsid w:val="00A200C9"/>
    <w:rsid w:val="00A24E5A"/>
    <w:rsid w:val="00A516F9"/>
    <w:rsid w:val="00A93F37"/>
    <w:rsid w:val="00B043DD"/>
    <w:rsid w:val="00B16C4F"/>
    <w:rsid w:val="00BD268E"/>
    <w:rsid w:val="00BE1997"/>
    <w:rsid w:val="00BF5145"/>
    <w:rsid w:val="00BF7A82"/>
    <w:rsid w:val="00C022C5"/>
    <w:rsid w:val="00C37F0D"/>
    <w:rsid w:val="00C440C9"/>
    <w:rsid w:val="00C52779"/>
    <w:rsid w:val="00C626CD"/>
    <w:rsid w:val="00C86346"/>
    <w:rsid w:val="00C93E5E"/>
    <w:rsid w:val="00CE6269"/>
    <w:rsid w:val="00D160FE"/>
    <w:rsid w:val="00D507B4"/>
    <w:rsid w:val="00D57BDE"/>
    <w:rsid w:val="00D60189"/>
    <w:rsid w:val="00D61D5D"/>
    <w:rsid w:val="00D74218"/>
    <w:rsid w:val="00D8245C"/>
    <w:rsid w:val="00D852CD"/>
    <w:rsid w:val="00D940CE"/>
    <w:rsid w:val="00D9476F"/>
    <w:rsid w:val="00DB01E5"/>
    <w:rsid w:val="00DE6156"/>
    <w:rsid w:val="00E529B4"/>
    <w:rsid w:val="00E95BC5"/>
    <w:rsid w:val="00EB6C70"/>
    <w:rsid w:val="00F16541"/>
    <w:rsid w:val="00F33550"/>
    <w:rsid w:val="00F964D4"/>
    <w:rsid w:val="00FB1A6C"/>
    <w:rsid w:val="00FD17DB"/>
    <w:rsid w:val="00FD5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1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0189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D60189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</w:rPr>
  </w:style>
  <w:style w:type="paragraph" w:customStyle="1" w:styleId="Default">
    <w:name w:val="Default"/>
    <w:rsid w:val="009E25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C8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D2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268E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3550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8A376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376D"/>
    <w:pPr>
      <w:widowControl w:val="0"/>
      <w:shd w:val="clear" w:color="auto" w:fill="FFFFFF"/>
      <w:spacing w:before="480" w:after="480" w:line="240" w:lineRule="exact"/>
    </w:pPr>
    <w:rPr>
      <w:rFonts w:ascii="Arial" w:eastAsia="Arial" w:hAnsi="Arial" w:cs="Arial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rcdetstv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rcdetst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D12F2-09B9-4DE9-8DF6-DC4B20F2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TGolubenko</dc:creator>
  <cp:lastModifiedBy>TGolubenko</cp:lastModifiedBy>
  <cp:revision>4</cp:revision>
  <cp:lastPrinted>2018-10-05T06:39:00Z</cp:lastPrinted>
  <dcterms:created xsi:type="dcterms:W3CDTF">2018-11-14T03:24:00Z</dcterms:created>
  <dcterms:modified xsi:type="dcterms:W3CDTF">2018-11-15T06:44:00Z</dcterms:modified>
</cp:coreProperties>
</file>